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25945">
        <w:rPr>
          <w:rFonts w:ascii="Times New Roman" w:hAnsi="Times New Roman" w:cs="Times New Roman"/>
          <w:b/>
          <w:sz w:val="28"/>
          <w:szCs w:val="28"/>
        </w:rPr>
        <w:t>18</w:t>
      </w:r>
      <w:r w:rsidR="009D03EC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25945">
        <w:rPr>
          <w:sz w:val="28"/>
          <w:szCs w:val="28"/>
        </w:rPr>
        <w:t>18</w:t>
      </w:r>
      <w:r w:rsidR="009D03EC">
        <w:rPr>
          <w:sz w:val="28"/>
          <w:szCs w:val="28"/>
        </w:rPr>
        <w:t xml:space="preserve"> января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>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025945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25945">
        <w:rPr>
          <w:sz w:val="28"/>
          <w:szCs w:val="28"/>
        </w:rPr>
        <w:t>4</w:t>
      </w:r>
      <w:r w:rsidR="00FA115E">
        <w:rPr>
          <w:sz w:val="28"/>
          <w:szCs w:val="28"/>
        </w:rPr>
        <w:t xml:space="preserve"> протокол</w:t>
      </w:r>
      <w:r w:rsidR="00025945">
        <w:rPr>
          <w:sz w:val="28"/>
          <w:szCs w:val="28"/>
        </w:rPr>
        <w:t>а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025945">
        <w:rPr>
          <w:sz w:val="28"/>
          <w:szCs w:val="28"/>
        </w:rPr>
        <w:t>.</w:t>
      </w:r>
    </w:p>
    <w:p w:rsidR="0070505F" w:rsidRDefault="00025945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</w:t>
      </w:r>
      <w:r w:rsidR="00476221">
        <w:rPr>
          <w:sz w:val="28"/>
          <w:szCs w:val="28"/>
        </w:rPr>
        <w:t xml:space="preserve">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октября 2008г. № 7-2161 (далее–ЗКК),  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>
        <w:rPr>
          <w:sz w:val="28"/>
          <w:szCs w:val="28"/>
        </w:rPr>
        <w:t xml:space="preserve"> было составлено 3 протокола</w:t>
      </w:r>
      <w:r w:rsidR="0016621A">
        <w:rPr>
          <w:sz w:val="28"/>
          <w:szCs w:val="28"/>
        </w:rPr>
        <w:t>.</w:t>
      </w:r>
    </w:p>
    <w:p w:rsidR="00025945" w:rsidRDefault="00025945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составлен 1 протокол.</w:t>
      </w:r>
    </w:p>
    <w:p w:rsidR="00476221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025945">
        <w:rPr>
          <w:sz w:val="28"/>
          <w:szCs w:val="28"/>
        </w:rPr>
        <w:t>министративных правонарушениях 3</w:t>
      </w:r>
      <w:r w:rsidR="0016621A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 xml:space="preserve">физических </w:t>
      </w:r>
      <w:r w:rsidR="00715AAB" w:rsidRPr="00726903">
        <w:rPr>
          <w:color w:val="auto"/>
          <w:sz w:val="28"/>
          <w:szCs w:val="28"/>
        </w:rPr>
        <w:t>лиц</w:t>
      </w:r>
      <w:r w:rsidR="00025945">
        <w:rPr>
          <w:color w:val="auto"/>
          <w:sz w:val="28"/>
          <w:szCs w:val="28"/>
        </w:rPr>
        <w:t>а</w:t>
      </w:r>
      <w:r w:rsidR="00715AAB" w:rsidRPr="00726903">
        <w:rPr>
          <w:color w:val="auto"/>
          <w:sz w:val="28"/>
          <w:szCs w:val="28"/>
        </w:rPr>
        <w:t xml:space="preserve"> привлечен</w:t>
      </w:r>
      <w:r w:rsidR="00BE4E9A">
        <w:rPr>
          <w:color w:val="auto"/>
          <w:sz w:val="28"/>
          <w:szCs w:val="28"/>
        </w:rPr>
        <w:t>ы</w:t>
      </w:r>
      <w:r w:rsidR="00715AAB" w:rsidRPr="00726903">
        <w:rPr>
          <w:color w:val="auto"/>
          <w:sz w:val="28"/>
          <w:szCs w:val="28"/>
        </w:rPr>
        <w:t xml:space="preserve"> к административно</w:t>
      </w:r>
      <w:r>
        <w:rPr>
          <w:color w:val="auto"/>
          <w:sz w:val="28"/>
          <w:szCs w:val="28"/>
        </w:rPr>
        <w:t xml:space="preserve">й ответственности. </w:t>
      </w:r>
      <w:r w:rsidR="009D03EC">
        <w:rPr>
          <w:color w:val="auto"/>
          <w:sz w:val="28"/>
          <w:szCs w:val="28"/>
        </w:rPr>
        <w:t>На них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8E2265">
        <w:rPr>
          <w:color w:val="auto"/>
          <w:sz w:val="28"/>
          <w:szCs w:val="28"/>
        </w:rPr>
        <w:t>3 5</w:t>
      </w:r>
      <w:r w:rsidR="009D03EC">
        <w:rPr>
          <w:color w:val="auto"/>
          <w:sz w:val="28"/>
          <w:szCs w:val="28"/>
        </w:rPr>
        <w:t>00</w:t>
      </w:r>
      <w:r w:rsidR="0016621A">
        <w:rPr>
          <w:color w:val="auto"/>
          <w:sz w:val="28"/>
          <w:szCs w:val="28"/>
        </w:rPr>
        <w:t xml:space="preserve"> рублей, которые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16621A">
        <w:rPr>
          <w:color w:val="auto"/>
          <w:sz w:val="28"/>
          <w:szCs w:val="28"/>
        </w:rPr>
        <w:t>.</w:t>
      </w:r>
    </w:p>
    <w:p w:rsidR="00025945" w:rsidRDefault="00025945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Прекращено 1 дело об административном правонарушении, в соответствии с п.6 ч.1 ст.24.5 КоАП РФ, в связи с истечением сроков давности привлечения к административной ответственности.</w:t>
      </w:r>
    </w:p>
    <w:p w:rsidR="00E03886" w:rsidRDefault="00025945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Повторно привлечено</w:t>
      </w:r>
      <w:r w:rsidR="00E03886">
        <w:rPr>
          <w:color w:val="auto"/>
          <w:sz w:val="28"/>
          <w:szCs w:val="28"/>
        </w:rPr>
        <w:t xml:space="preserve"> к административной ответственности за совершение однородн</w:t>
      </w:r>
      <w:r>
        <w:rPr>
          <w:color w:val="auto"/>
          <w:sz w:val="28"/>
          <w:szCs w:val="28"/>
        </w:rPr>
        <w:t>ого</w:t>
      </w:r>
      <w:r w:rsidR="00E03886">
        <w:rPr>
          <w:color w:val="auto"/>
          <w:sz w:val="28"/>
          <w:szCs w:val="28"/>
        </w:rPr>
        <w:t xml:space="preserve"> а</w:t>
      </w:r>
      <w:r w:rsidR="0016621A">
        <w:rPr>
          <w:color w:val="auto"/>
          <w:sz w:val="28"/>
          <w:szCs w:val="28"/>
        </w:rPr>
        <w:t>дминистративн</w:t>
      </w:r>
      <w:r>
        <w:rPr>
          <w:color w:val="auto"/>
          <w:sz w:val="28"/>
          <w:szCs w:val="28"/>
        </w:rPr>
        <w:t>ого</w:t>
      </w:r>
      <w:r w:rsidR="0016621A">
        <w:rPr>
          <w:color w:val="auto"/>
          <w:sz w:val="28"/>
          <w:szCs w:val="28"/>
        </w:rPr>
        <w:t xml:space="preserve"> правонарушени</w:t>
      </w:r>
      <w:r>
        <w:rPr>
          <w:color w:val="auto"/>
          <w:sz w:val="28"/>
          <w:szCs w:val="28"/>
        </w:rPr>
        <w:t>я</w:t>
      </w:r>
      <w:r w:rsidR="001662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E03886">
        <w:rPr>
          <w:color w:val="auto"/>
          <w:sz w:val="28"/>
          <w:szCs w:val="28"/>
        </w:rPr>
        <w:t xml:space="preserve"> лиц</w:t>
      </w:r>
      <w:r>
        <w:rPr>
          <w:color w:val="auto"/>
          <w:sz w:val="28"/>
          <w:szCs w:val="28"/>
        </w:rPr>
        <w:t>о</w:t>
      </w:r>
      <w:r w:rsidR="00E03886">
        <w:rPr>
          <w:color w:val="auto"/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2265"/>
    <w:rsid w:val="008E32FE"/>
    <w:rsid w:val="008E466E"/>
    <w:rsid w:val="008E5E96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2D28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91B3-F5EC-4345-B253-11A10464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2024-01-12T01:31:00Z</dcterms:created>
  <dcterms:modified xsi:type="dcterms:W3CDTF">2024-01-18T09:28:00Z</dcterms:modified>
</cp:coreProperties>
</file>